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54" w:rsidRPr="00F53254" w:rsidRDefault="00F53254" w:rsidP="00CD512B">
      <w:pPr>
        <w:spacing w:after="300" w:line="390" w:lineRule="atLeast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005EA5"/>
          <w:kern w:val="36"/>
          <w:sz w:val="38"/>
          <w:szCs w:val="38"/>
        </w:rPr>
      </w:pPr>
      <w:r w:rsidRPr="00F53254">
        <w:rPr>
          <w:rFonts w:ascii="Open Sans" w:eastAsia="Times New Roman" w:hAnsi="Open Sans" w:cs="Open Sans"/>
          <w:b/>
          <w:bCs/>
          <w:color w:val="005EA5"/>
          <w:kern w:val="36"/>
          <w:sz w:val="38"/>
          <w:szCs w:val="38"/>
        </w:rPr>
        <w:t>Федеральный закон от 28.12.2013 N 426-ФЗ (ред. от 01.05.2016) "О специальной оценке условий труда"</w:t>
      </w:r>
    </w:p>
    <w:p w:rsidR="00F53254" w:rsidRPr="00F53254" w:rsidRDefault="00F53254" w:rsidP="00F5325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53254">
        <w:rPr>
          <w:rFonts w:ascii="inherit" w:eastAsia="Times New Roman" w:hAnsi="inherit" w:cs="Times New Roman"/>
          <w:sz w:val="24"/>
          <w:szCs w:val="24"/>
        </w:rPr>
        <w:t>17 апреля 2018 г. 16:19</w:t>
      </w:r>
    </w:p>
    <w:p w:rsidR="00F53254" w:rsidRPr="00F53254" w:rsidRDefault="00F53254" w:rsidP="00F53254">
      <w:pPr>
        <w:spacing w:after="0" w:line="330" w:lineRule="atLeast"/>
        <w:jc w:val="center"/>
        <w:textAlignment w:val="baseline"/>
        <w:rPr>
          <w:rFonts w:ascii="Open Sans" w:eastAsia="Times New Roman" w:hAnsi="Open Sans" w:cs="Open Sans"/>
          <w:b/>
          <w:color w:val="000000"/>
          <w:sz w:val="23"/>
          <w:szCs w:val="23"/>
        </w:rPr>
      </w:pPr>
      <w:bookmarkStart w:id="0" w:name="100003"/>
      <w:bookmarkEnd w:id="0"/>
      <w:r w:rsidRPr="00F53254">
        <w:rPr>
          <w:rFonts w:ascii="Open Sans" w:eastAsia="Times New Roman" w:hAnsi="Open Sans" w:cs="Open Sans"/>
          <w:b/>
          <w:color w:val="000000"/>
          <w:sz w:val="23"/>
          <w:szCs w:val="23"/>
        </w:rPr>
        <w:t>РОССИЙСКАЯ ФЕДЕРАЦИЯ</w:t>
      </w:r>
    </w:p>
    <w:p w:rsidR="00F53254" w:rsidRPr="00F53254" w:rsidRDefault="00F53254" w:rsidP="00F53254">
      <w:pPr>
        <w:spacing w:after="0" w:line="330" w:lineRule="atLeast"/>
        <w:jc w:val="center"/>
        <w:textAlignment w:val="baseline"/>
        <w:rPr>
          <w:rFonts w:ascii="Open Sans" w:eastAsia="Times New Roman" w:hAnsi="Open Sans" w:cs="Open Sans"/>
          <w:b/>
          <w:color w:val="000000"/>
          <w:sz w:val="23"/>
          <w:szCs w:val="23"/>
        </w:rPr>
      </w:pPr>
      <w:bookmarkStart w:id="1" w:name="100004"/>
      <w:bookmarkEnd w:id="1"/>
      <w:r w:rsidRPr="00F53254">
        <w:rPr>
          <w:rFonts w:ascii="Open Sans" w:eastAsia="Times New Roman" w:hAnsi="Open Sans" w:cs="Open Sans"/>
          <w:b/>
          <w:color w:val="000000"/>
          <w:sz w:val="23"/>
          <w:szCs w:val="23"/>
        </w:rPr>
        <w:t>ФЕДЕРАЛЬНЫЙ ЗАКОН</w:t>
      </w:r>
    </w:p>
    <w:p w:rsidR="007660C3" w:rsidRPr="00CD512B" w:rsidRDefault="00F53254" w:rsidP="00B5619B">
      <w:pPr>
        <w:spacing w:after="0" w:line="330" w:lineRule="atLeast"/>
        <w:jc w:val="center"/>
        <w:textAlignment w:val="baseline"/>
        <w:rPr>
          <w:rFonts w:ascii="Open Sans" w:eastAsia="Times New Roman" w:hAnsi="Open Sans" w:cs="Open Sans"/>
          <w:b/>
          <w:color w:val="000000"/>
          <w:sz w:val="23"/>
          <w:szCs w:val="23"/>
        </w:rPr>
      </w:pPr>
      <w:bookmarkStart w:id="2" w:name="100005"/>
      <w:bookmarkEnd w:id="2"/>
      <w:r w:rsidRPr="00F53254">
        <w:rPr>
          <w:rFonts w:ascii="Open Sans" w:eastAsia="Times New Roman" w:hAnsi="Open Sans" w:cs="Open Sans"/>
          <w:b/>
          <w:color w:val="000000"/>
          <w:sz w:val="23"/>
          <w:szCs w:val="23"/>
        </w:rPr>
        <w:t>О СПЕЦИАЛЬНОЙ ОЦЕНКЕ УСЛОВИЙ ТРУДА</w:t>
      </w:r>
    </w:p>
    <w:p w:rsidR="00B5619B" w:rsidRPr="00B5619B" w:rsidRDefault="00B5619B" w:rsidP="00B5619B">
      <w:pPr>
        <w:spacing w:after="0" w:line="330" w:lineRule="atLeast"/>
        <w:jc w:val="center"/>
        <w:textAlignment w:val="baseline"/>
        <w:rPr>
          <w:rFonts w:ascii="Open Sans" w:eastAsia="Times New Roman" w:hAnsi="Open Sans" w:cs="Open Sans"/>
          <w:color w:val="000000"/>
          <w:sz w:val="23"/>
          <w:szCs w:val="23"/>
        </w:rPr>
      </w:pPr>
    </w:p>
    <w:p w:rsidR="007660C3" w:rsidRDefault="007660C3" w:rsidP="007660C3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r>
        <w:rPr>
          <w:rFonts w:asciiTheme="minorHAnsi" w:hAnsiTheme="minorHAnsi" w:cs="Open Sans"/>
          <w:color w:val="000000"/>
          <w:sz w:val="23"/>
          <w:szCs w:val="23"/>
        </w:rPr>
        <w:t>С</w:t>
      </w:r>
      <w:r>
        <w:rPr>
          <w:rFonts w:ascii="inherit" w:hAnsi="inherit" w:cs="Open Sans"/>
          <w:color w:val="000000"/>
          <w:sz w:val="23"/>
          <w:szCs w:val="23"/>
        </w:rPr>
        <w:t>татья 10. Идентификация потенциально вредных и (или) опасных производственных факторов</w:t>
      </w:r>
    </w:p>
    <w:p w:rsidR="007660C3" w:rsidRPr="00B5619B" w:rsidRDefault="007660C3" w:rsidP="007660C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b/>
          <w:color w:val="000000"/>
          <w:sz w:val="23"/>
          <w:szCs w:val="23"/>
        </w:rPr>
      </w:pPr>
      <w:bookmarkStart w:id="3" w:name="100086"/>
      <w:bookmarkStart w:id="4" w:name="100088"/>
      <w:bookmarkStart w:id="5" w:name="100095"/>
      <w:bookmarkEnd w:id="3"/>
      <w:bookmarkEnd w:id="4"/>
      <w:bookmarkEnd w:id="5"/>
      <w:r>
        <w:rPr>
          <w:rFonts w:ascii="inherit" w:hAnsi="inherit" w:cs="Open Sans"/>
          <w:color w:val="000000"/>
          <w:sz w:val="23"/>
          <w:szCs w:val="23"/>
        </w:rPr>
        <w:t xml:space="preserve">6. Идентификация потенциально вредных и (или) опасных производственных факторов </w:t>
      </w:r>
      <w:r w:rsidRPr="00B5619B">
        <w:rPr>
          <w:rFonts w:ascii="inherit" w:hAnsi="inherit" w:cs="Open Sans"/>
          <w:b/>
          <w:color w:val="000000"/>
          <w:sz w:val="23"/>
          <w:szCs w:val="23"/>
        </w:rPr>
        <w:t>не осуществляется в отношении:</w:t>
      </w:r>
    </w:p>
    <w:p w:rsidR="007660C3" w:rsidRPr="00B5619B" w:rsidRDefault="007660C3" w:rsidP="007660C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b/>
          <w:color w:val="000000"/>
          <w:sz w:val="23"/>
          <w:szCs w:val="23"/>
        </w:rPr>
      </w:pPr>
      <w:bookmarkStart w:id="6" w:name="100328"/>
      <w:bookmarkStart w:id="7" w:name="100096"/>
      <w:bookmarkEnd w:id="6"/>
      <w:bookmarkEnd w:id="7"/>
      <w:r>
        <w:rPr>
          <w:rFonts w:ascii="inherit" w:hAnsi="inherit" w:cs="Open Sans"/>
          <w:color w:val="000000"/>
          <w:sz w:val="23"/>
          <w:szCs w:val="23"/>
        </w:rPr>
        <w:t xml:space="preserve">1) рабочих мест работников, профессии, должности, специальности которых включены в списки соответствующих работ, производств, профессий, должностей, </w:t>
      </w:r>
      <w:r w:rsidRPr="00B5619B">
        <w:rPr>
          <w:rFonts w:ascii="inherit" w:hAnsi="inherit" w:cs="Open Sans"/>
          <w:b/>
          <w:color w:val="000000"/>
          <w:sz w:val="23"/>
          <w:szCs w:val="23"/>
        </w:rPr>
        <w:t>специальностей и учреждений (организаций), с учетом которых осуществляется досрочное назначение страховой пенсии по старости;</w:t>
      </w:r>
    </w:p>
    <w:p w:rsidR="007660C3" w:rsidRDefault="007660C3" w:rsidP="007660C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8" w:name="100097"/>
      <w:bookmarkEnd w:id="8"/>
      <w:r>
        <w:rPr>
          <w:rFonts w:ascii="inherit" w:hAnsi="inherit" w:cs="Open Sans"/>
          <w:color w:val="000000"/>
          <w:sz w:val="23"/>
          <w:szCs w:val="23"/>
        </w:rPr>
        <w:t>2) рабочих мест,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(или) опасными условиями труда;</w:t>
      </w:r>
    </w:p>
    <w:p w:rsidR="007660C3" w:rsidRDefault="007660C3" w:rsidP="007660C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9" w:name="100098"/>
      <w:bookmarkEnd w:id="9"/>
      <w:r>
        <w:rPr>
          <w:rFonts w:ascii="inherit" w:hAnsi="inherit" w:cs="Open Sans"/>
          <w:color w:val="000000"/>
          <w:sz w:val="23"/>
          <w:szCs w:val="23"/>
        </w:rPr>
        <w:t>3) рабочих мест,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(или) опасные условия труда.</w:t>
      </w:r>
    </w:p>
    <w:p w:rsidR="007660C3" w:rsidRDefault="007660C3" w:rsidP="007660C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0" w:name="100099"/>
      <w:bookmarkStart w:id="11" w:name="100100"/>
      <w:bookmarkEnd w:id="10"/>
      <w:bookmarkEnd w:id="11"/>
      <w:r>
        <w:rPr>
          <w:rFonts w:ascii="inherit" w:hAnsi="inherit" w:cs="Open Sans"/>
          <w:color w:val="000000"/>
          <w:sz w:val="23"/>
          <w:szCs w:val="23"/>
        </w:rPr>
        <w:t xml:space="preserve">Статья 11. </w:t>
      </w:r>
      <w:r w:rsidRPr="00B5619B">
        <w:rPr>
          <w:rFonts w:ascii="inherit" w:hAnsi="inherit" w:cs="Open Sans"/>
          <w:b/>
          <w:color w:val="000000"/>
          <w:sz w:val="23"/>
          <w:szCs w:val="23"/>
        </w:rPr>
        <w:t>Декларирование</w:t>
      </w:r>
      <w:r>
        <w:rPr>
          <w:rFonts w:ascii="inherit" w:hAnsi="inherit" w:cs="Open Sans"/>
          <w:color w:val="000000"/>
          <w:sz w:val="23"/>
          <w:szCs w:val="23"/>
        </w:rPr>
        <w:t xml:space="preserve"> соответствия условий труда государственным нормативным требованиям охраны труда</w:t>
      </w:r>
    </w:p>
    <w:p w:rsidR="007660C3" w:rsidRDefault="007660C3" w:rsidP="007660C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2" w:name="100334"/>
      <w:bookmarkStart w:id="13" w:name="100101"/>
      <w:bookmarkEnd w:id="12"/>
      <w:bookmarkEnd w:id="13"/>
      <w:r>
        <w:rPr>
          <w:rFonts w:ascii="inherit" w:hAnsi="inherit" w:cs="Open Sans"/>
          <w:color w:val="000000"/>
          <w:sz w:val="23"/>
          <w:szCs w:val="23"/>
        </w:rPr>
        <w:t xml:space="preserve">1. В отношении рабочих мест, на которых вредные и (или) опасные производственные факторы по результатам осуществления идентификации не выявлены, а также условия </w:t>
      </w:r>
      <w:proofErr w:type="gramStart"/>
      <w:r>
        <w:rPr>
          <w:rFonts w:ascii="inherit" w:hAnsi="inherit" w:cs="Open Sans"/>
          <w:color w:val="000000"/>
          <w:sz w:val="23"/>
          <w:szCs w:val="23"/>
        </w:rPr>
        <w:t>труда</w:t>
      </w:r>
      <w:proofErr w:type="gramEnd"/>
      <w:r>
        <w:rPr>
          <w:rFonts w:ascii="inherit" w:hAnsi="inherit" w:cs="Open Sans"/>
          <w:color w:val="000000"/>
          <w:sz w:val="23"/>
          <w:szCs w:val="23"/>
        </w:rPr>
        <w:t xml:space="preserve">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</w:t>
      </w:r>
      <w:r w:rsidRPr="00B5619B">
        <w:rPr>
          <w:rFonts w:ascii="inherit" w:hAnsi="inherit" w:cs="Open Sans"/>
          <w:b/>
          <w:color w:val="000000"/>
          <w:sz w:val="23"/>
          <w:szCs w:val="23"/>
        </w:rPr>
        <w:t>за исключением рабочих мест, указанных в </w:t>
      </w:r>
      <w:r w:rsidR="00B5619B">
        <w:rPr>
          <w:rFonts w:asciiTheme="minorHAnsi" w:hAnsiTheme="minorHAnsi" w:cs="Open Sans"/>
          <w:b/>
          <w:color w:val="000000"/>
          <w:sz w:val="23"/>
          <w:szCs w:val="23"/>
        </w:rPr>
        <w:t xml:space="preserve"> </w:t>
      </w:r>
      <w:hyperlink r:id="rId5" w:anchor="100095" w:history="1">
        <w:r w:rsidRPr="00B5619B">
          <w:rPr>
            <w:rStyle w:val="a3"/>
            <w:rFonts w:ascii="inherit" w:hAnsi="inherit" w:cs="Open Sans"/>
            <w:b/>
            <w:color w:val="005EA5"/>
            <w:sz w:val="23"/>
            <w:szCs w:val="23"/>
            <w:bdr w:val="none" w:sz="0" w:space="0" w:color="auto" w:frame="1"/>
          </w:rPr>
          <w:t>части 6 статьи 10</w:t>
        </w:r>
      </w:hyperlink>
      <w:r w:rsidR="00B5619B" w:rsidRPr="00B5619B">
        <w:rPr>
          <w:rFonts w:asciiTheme="minorHAnsi" w:hAnsiTheme="minorHAnsi" w:cs="Open Sans"/>
          <w:b/>
          <w:color w:val="000000"/>
          <w:sz w:val="23"/>
          <w:szCs w:val="23"/>
        </w:rPr>
        <w:t xml:space="preserve"> </w:t>
      </w:r>
      <w:r w:rsidRPr="00B5619B">
        <w:rPr>
          <w:rFonts w:ascii="inherit" w:hAnsi="inherit" w:cs="Open Sans"/>
          <w:b/>
          <w:color w:val="000000"/>
          <w:sz w:val="23"/>
          <w:szCs w:val="23"/>
        </w:rPr>
        <w:t>настоящего Федерального закона,</w:t>
      </w:r>
      <w:r>
        <w:rPr>
          <w:rFonts w:ascii="inherit" w:hAnsi="inherit" w:cs="Open Sans"/>
          <w:color w:val="000000"/>
          <w:sz w:val="23"/>
          <w:szCs w:val="23"/>
        </w:rPr>
        <w:t xml:space="preserve"> работодателем подается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декларация соответствия условий труда государственным нормативным требованиям охраны труда.</w:t>
      </w:r>
    </w:p>
    <w:p w:rsidR="007660C3" w:rsidRDefault="007660C3" w:rsidP="007660C3">
      <w:pPr>
        <w:pStyle w:val="pright"/>
        <w:spacing w:before="0" w:beforeAutospacing="0" w:after="0" w:afterAutospacing="0" w:line="330" w:lineRule="atLeast"/>
        <w:jc w:val="right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4" w:name="100102"/>
      <w:bookmarkStart w:id="15" w:name="100317"/>
      <w:bookmarkEnd w:id="14"/>
      <w:bookmarkEnd w:id="15"/>
      <w:r>
        <w:rPr>
          <w:rFonts w:ascii="inherit" w:hAnsi="inherit" w:cs="Open Sans"/>
          <w:color w:val="000000"/>
          <w:sz w:val="23"/>
          <w:szCs w:val="23"/>
        </w:rPr>
        <w:t>Президент</w:t>
      </w:r>
    </w:p>
    <w:p w:rsidR="007660C3" w:rsidRDefault="007660C3" w:rsidP="007660C3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Open Sans"/>
          <w:color w:val="000000"/>
          <w:sz w:val="23"/>
          <w:szCs w:val="23"/>
        </w:rPr>
      </w:pPr>
      <w:r>
        <w:rPr>
          <w:rFonts w:ascii="inherit" w:hAnsi="inherit" w:cs="Open Sans"/>
          <w:color w:val="000000"/>
          <w:sz w:val="23"/>
          <w:szCs w:val="23"/>
        </w:rPr>
        <w:t>Российской Федерации</w:t>
      </w:r>
    </w:p>
    <w:p w:rsidR="007660C3" w:rsidRDefault="007660C3" w:rsidP="007660C3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Open Sans"/>
          <w:color w:val="000000"/>
          <w:sz w:val="23"/>
          <w:szCs w:val="23"/>
        </w:rPr>
      </w:pPr>
      <w:r>
        <w:rPr>
          <w:rFonts w:ascii="inherit" w:hAnsi="inherit" w:cs="Open Sans"/>
          <w:color w:val="000000"/>
          <w:sz w:val="23"/>
          <w:szCs w:val="23"/>
        </w:rPr>
        <w:t>В.ПУТИН</w:t>
      </w:r>
    </w:p>
    <w:p w:rsidR="007660C3" w:rsidRDefault="007660C3" w:rsidP="007660C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6" w:name="100318"/>
      <w:bookmarkEnd w:id="16"/>
      <w:r>
        <w:rPr>
          <w:rFonts w:ascii="inherit" w:hAnsi="inherit" w:cs="Open Sans"/>
          <w:color w:val="000000"/>
          <w:sz w:val="23"/>
          <w:szCs w:val="23"/>
        </w:rPr>
        <w:t>Москва, Кремль</w:t>
      </w:r>
    </w:p>
    <w:p w:rsidR="00A70FEB" w:rsidRDefault="007660C3" w:rsidP="00A70FEB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asciiTheme="minorHAnsi" w:hAnsiTheme="minorHAnsi" w:cs="Open Sans"/>
          <w:color w:val="000000"/>
          <w:sz w:val="23"/>
          <w:szCs w:val="23"/>
        </w:rPr>
      </w:pPr>
      <w:r>
        <w:rPr>
          <w:rFonts w:ascii="inherit" w:hAnsi="inherit" w:cs="Open Sans"/>
          <w:color w:val="000000"/>
          <w:sz w:val="23"/>
          <w:szCs w:val="23"/>
        </w:rPr>
        <w:t>28 декабря 2013 года</w:t>
      </w:r>
      <w:r w:rsidR="00B5619B">
        <w:rPr>
          <w:rFonts w:asciiTheme="minorHAnsi" w:hAnsiTheme="minorHAnsi" w:cs="Open Sans"/>
          <w:color w:val="000000"/>
          <w:sz w:val="23"/>
          <w:szCs w:val="23"/>
        </w:rPr>
        <w:t xml:space="preserve">                                                                                                                        </w:t>
      </w:r>
      <w:r>
        <w:rPr>
          <w:rFonts w:ascii="inherit" w:hAnsi="inherit" w:cs="Open Sans"/>
          <w:color w:val="000000"/>
          <w:sz w:val="23"/>
          <w:szCs w:val="23"/>
        </w:rPr>
        <w:t>N 426-ФЗ</w:t>
      </w:r>
    </w:p>
    <w:p w:rsidR="00C15E00" w:rsidRPr="00A70FEB" w:rsidRDefault="007660C3" w:rsidP="00A70FEB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r>
        <w:rPr>
          <w:rFonts w:ascii="inherit" w:hAnsi="inherit" w:cs="Open Sans"/>
          <w:color w:val="000000"/>
          <w:sz w:val="23"/>
          <w:szCs w:val="23"/>
        </w:rPr>
        <w:lastRenderedPageBreak/>
        <w:br/>
      </w:r>
      <w:r w:rsidR="00C15E00" w:rsidRPr="00A70FEB">
        <w:rPr>
          <w:rFonts w:ascii="Open Sans" w:hAnsi="Open Sans" w:cs="Open Sans"/>
          <w:color w:val="005EA5"/>
          <w:sz w:val="20"/>
          <w:szCs w:val="20"/>
        </w:rPr>
        <w:t xml:space="preserve">Постановление Правительства РФ от 29.10.2002 N 781 (ред. </w:t>
      </w:r>
      <w:proofErr w:type="gramStart"/>
      <w:r w:rsidR="00C15E00" w:rsidRPr="00A70FEB">
        <w:rPr>
          <w:rFonts w:ascii="Open Sans" w:hAnsi="Open Sans" w:cs="Open Sans"/>
          <w:color w:val="005EA5"/>
          <w:sz w:val="20"/>
          <w:szCs w:val="20"/>
        </w:rPr>
        <w:t>от 26.05.2009) "О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</w:t>
      </w:r>
      <w:proofErr w:type="gramEnd"/>
      <w:r w:rsidR="00C15E00" w:rsidRPr="00A70FEB">
        <w:rPr>
          <w:rFonts w:ascii="Open Sans" w:hAnsi="Open Sans" w:cs="Open Sans"/>
          <w:color w:val="005EA5"/>
          <w:sz w:val="20"/>
          <w:szCs w:val="20"/>
        </w:rPr>
        <w:t xml:space="preserve"> 27 Федерального закона "О трудовых пенсиях в Российской Федерации"</w:t>
      </w:r>
    </w:p>
    <w:p w:rsidR="00C15E00" w:rsidRPr="00C15E00" w:rsidRDefault="00C15E00" w:rsidP="00C15E00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C15E00">
        <w:rPr>
          <w:rFonts w:ascii="Open Sans" w:eastAsia="Times New Roman" w:hAnsi="Open Sans" w:cs="Open Sans"/>
          <w:color w:val="000000"/>
          <w:sz w:val="20"/>
          <w:szCs w:val="20"/>
        </w:rPr>
        <w:t>9 апреля 2018 г. 19:04</w:t>
      </w:r>
    </w:p>
    <w:p w:rsidR="00C15E00" w:rsidRPr="00C15E00" w:rsidRDefault="00C15E00" w:rsidP="00C15E00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0"/>
          <w:szCs w:val="20"/>
        </w:rPr>
      </w:pPr>
      <w:bookmarkStart w:id="17" w:name="100001"/>
      <w:bookmarkEnd w:id="17"/>
      <w:r w:rsidRPr="00C15E00">
        <w:rPr>
          <w:rFonts w:ascii="inherit" w:eastAsia="Times New Roman" w:hAnsi="inherit" w:cs="Open Sans"/>
          <w:color w:val="000000"/>
          <w:sz w:val="20"/>
          <w:szCs w:val="20"/>
        </w:rPr>
        <w:t>ПРАВИТЕЛЬСТВО РОССИЙСКОЙ ФЕДЕРАЦИИ</w:t>
      </w:r>
    </w:p>
    <w:p w:rsidR="00C15E00" w:rsidRPr="00C15E00" w:rsidRDefault="00C15E00" w:rsidP="00C15E00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0"/>
          <w:szCs w:val="20"/>
        </w:rPr>
      </w:pPr>
      <w:bookmarkStart w:id="18" w:name="100002"/>
      <w:bookmarkEnd w:id="18"/>
      <w:r w:rsidRPr="00C15E00">
        <w:rPr>
          <w:rFonts w:ascii="inherit" w:eastAsia="Times New Roman" w:hAnsi="inherit" w:cs="Open Sans"/>
          <w:color w:val="000000"/>
          <w:sz w:val="20"/>
          <w:szCs w:val="20"/>
        </w:rPr>
        <w:t>ПОСТАНОВЛЕНИЕ</w:t>
      </w:r>
    </w:p>
    <w:p w:rsidR="00C15E00" w:rsidRPr="00C15E00" w:rsidRDefault="00C15E00" w:rsidP="00C15E00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0"/>
          <w:szCs w:val="20"/>
        </w:rPr>
      </w:pPr>
      <w:r w:rsidRPr="00C15E00">
        <w:rPr>
          <w:rFonts w:ascii="inherit" w:eastAsia="Times New Roman" w:hAnsi="inherit" w:cs="Open Sans"/>
          <w:color w:val="000000"/>
          <w:sz w:val="20"/>
          <w:szCs w:val="20"/>
        </w:rPr>
        <w:t>от 29 октября 2002 г. N 781</w:t>
      </w:r>
    </w:p>
    <w:p w:rsidR="00C15E00" w:rsidRPr="00C15E00" w:rsidRDefault="00C15E00" w:rsidP="00C15E00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0"/>
          <w:szCs w:val="20"/>
        </w:rPr>
      </w:pPr>
      <w:bookmarkStart w:id="19" w:name="100654"/>
      <w:bookmarkEnd w:id="19"/>
      <w:r w:rsidRPr="00C15E00">
        <w:rPr>
          <w:rFonts w:ascii="inherit" w:eastAsia="Times New Roman" w:hAnsi="inherit" w:cs="Open Sans"/>
          <w:color w:val="000000"/>
          <w:sz w:val="20"/>
          <w:szCs w:val="20"/>
        </w:rPr>
        <w:t>О СПИСКАХ РАБОТ, ПРОФЕССИЙ, ДОЛЖНОСТЕЙ,</w:t>
      </w:r>
    </w:p>
    <w:p w:rsidR="00C15E00" w:rsidRPr="00C15E00" w:rsidRDefault="00C15E00" w:rsidP="00C15E00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0"/>
          <w:szCs w:val="20"/>
        </w:rPr>
      </w:pPr>
      <w:r w:rsidRPr="00C15E00">
        <w:rPr>
          <w:rFonts w:ascii="inherit" w:eastAsia="Times New Roman" w:hAnsi="inherit" w:cs="Open Sans"/>
          <w:color w:val="000000"/>
          <w:sz w:val="20"/>
          <w:szCs w:val="20"/>
        </w:rPr>
        <w:t>СПЕЦИАЛЬНОСТЕЙ И УЧРЕЖДЕНИЙ, С УЧЕТОМ КОТОРЫХ</w:t>
      </w:r>
    </w:p>
    <w:p w:rsidR="00C15E00" w:rsidRPr="00C15E00" w:rsidRDefault="00C15E00" w:rsidP="00C15E00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0"/>
          <w:szCs w:val="20"/>
        </w:rPr>
      </w:pPr>
      <w:r w:rsidRPr="00C15E00">
        <w:rPr>
          <w:rFonts w:ascii="inherit" w:eastAsia="Times New Roman" w:hAnsi="inherit" w:cs="Open Sans"/>
          <w:color w:val="000000"/>
          <w:sz w:val="20"/>
          <w:szCs w:val="20"/>
        </w:rPr>
        <w:t>ДОСРОЧНО НАЗНАЧАЕТСЯ ТРУДОВАЯ ПЕНСИЯ ПО СТАРОСТИ</w:t>
      </w:r>
    </w:p>
    <w:p w:rsidR="00C15E00" w:rsidRPr="00C15E00" w:rsidRDefault="00C15E00" w:rsidP="00C15E00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0"/>
          <w:szCs w:val="20"/>
        </w:rPr>
      </w:pPr>
      <w:r w:rsidRPr="00C15E00">
        <w:rPr>
          <w:rFonts w:ascii="inherit" w:eastAsia="Times New Roman" w:hAnsi="inherit" w:cs="Open Sans"/>
          <w:color w:val="000000"/>
          <w:sz w:val="20"/>
          <w:szCs w:val="20"/>
        </w:rPr>
        <w:t>В СООТВЕТСТВИИ СО СТАТЬЕЙ 27 ФЕДЕРАЛЬНОГО ЗАКОНА</w:t>
      </w:r>
    </w:p>
    <w:p w:rsidR="00C15E00" w:rsidRPr="00C15E00" w:rsidRDefault="00C15E00" w:rsidP="00C15E00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0"/>
          <w:szCs w:val="20"/>
        </w:rPr>
      </w:pPr>
      <w:r w:rsidRPr="00C15E00">
        <w:rPr>
          <w:rFonts w:ascii="inherit" w:eastAsia="Times New Roman" w:hAnsi="inherit" w:cs="Open Sans"/>
          <w:color w:val="000000"/>
          <w:sz w:val="20"/>
          <w:szCs w:val="20"/>
        </w:rPr>
        <w:t>"О ТРУДОВЫХ ПЕНСИЯХ В РОССИЙСКОЙ ФЕДЕРАЦИИ",</w:t>
      </w:r>
    </w:p>
    <w:p w:rsidR="00C15E00" w:rsidRPr="00C15E00" w:rsidRDefault="00C15E00" w:rsidP="00C15E00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0"/>
          <w:szCs w:val="20"/>
        </w:rPr>
      </w:pPr>
      <w:r w:rsidRPr="00C15E00">
        <w:rPr>
          <w:rFonts w:ascii="inherit" w:eastAsia="Times New Roman" w:hAnsi="inherit" w:cs="Open Sans"/>
          <w:color w:val="000000"/>
          <w:sz w:val="20"/>
          <w:szCs w:val="20"/>
        </w:rPr>
        <w:t>И ОБ УТВЕРЖДЕНИИ ПРАВИЛ ИСЧИСЛЕНИЯ ПЕРИОДОВ</w:t>
      </w:r>
    </w:p>
    <w:p w:rsidR="00C15E00" w:rsidRPr="00C15E00" w:rsidRDefault="00C15E00" w:rsidP="00C15E00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0"/>
          <w:szCs w:val="20"/>
        </w:rPr>
      </w:pPr>
      <w:r w:rsidRPr="00C15E00">
        <w:rPr>
          <w:rFonts w:ascii="inherit" w:eastAsia="Times New Roman" w:hAnsi="inherit" w:cs="Open Sans"/>
          <w:color w:val="000000"/>
          <w:sz w:val="20"/>
          <w:szCs w:val="20"/>
        </w:rPr>
        <w:t>РАБОТЫ, ДАЮЩЕЙ ПРАВО НА ДОСРОЧНОЕ НАЗНАЧЕНИЕ</w:t>
      </w:r>
    </w:p>
    <w:p w:rsidR="00C15E00" w:rsidRPr="00C15E00" w:rsidRDefault="00C15E00" w:rsidP="00C15E00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0"/>
          <w:szCs w:val="20"/>
        </w:rPr>
      </w:pPr>
      <w:r w:rsidRPr="00C15E00">
        <w:rPr>
          <w:rFonts w:ascii="inherit" w:eastAsia="Times New Roman" w:hAnsi="inherit" w:cs="Open Sans"/>
          <w:color w:val="000000"/>
          <w:sz w:val="20"/>
          <w:szCs w:val="20"/>
        </w:rPr>
        <w:t>ТРУДОВОЙ ПЕНСИИ ПО СТАРОСТИ В СООТВЕТСТВИИ</w:t>
      </w:r>
    </w:p>
    <w:p w:rsidR="00C15E00" w:rsidRPr="00C15E00" w:rsidRDefault="00C15E00" w:rsidP="00C15E00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0"/>
          <w:szCs w:val="20"/>
        </w:rPr>
      </w:pPr>
      <w:r w:rsidRPr="00C15E00">
        <w:rPr>
          <w:rFonts w:ascii="inherit" w:eastAsia="Times New Roman" w:hAnsi="inherit" w:cs="Open Sans"/>
          <w:color w:val="000000"/>
          <w:sz w:val="20"/>
          <w:szCs w:val="20"/>
        </w:rPr>
        <w:t xml:space="preserve">СО СТАТЬЕЙ 27 ФЕДЕРАЛЬНОГО ЗАКОНА "О </w:t>
      </w:r>
      <w:proofErr w:type="gramStart"/>
      <w:r w:rsidRPr="00C15E00">
        <w:rPr>
          <w:rFonts w:ascii="inherit" w:eastAsia="Times New Roman" w:hAnsi="inherit" w:cs="Open Sans"/>
          <w:color w:val="000000"/>
          <w:sz w:val="20"/>
          <w:szCs w:val="20"/>
        </w:rPr>
        <w:t>ТРУДОВЫХ</w:t>
      </w:r>
      <w:proofErr w:type="gramEnd"/>
    </w:p>
    <w:p w:rsidR="00C15E00" w:rsidRPr="00C15E00" w:rsidRDefault="00C15E00" w:rsidP="00C15E00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0"/>
          <w:szCs w:val="20"/>
        </w:rPr>
      </w:pPr>
      <w:proofErr w:type="gramStart"/>
      <w:r w:rsidRPr="00C15E00">
        <w:rPr>
          <w:rFonts w:ascii="inherit" w:eastAsia="Times New Roman" w:hAnsi="inherit" w:cs="Open Sans"/>
          <w:color w:val="000000"/>
          <w:sz w:val="20"/>
          <w:szCs w:val="20"/>
        </w:rPr>
        <w:t>ПЕНСИЯХ</w:t>
      </w:r>
      <w:proofErr w:type="gramEnd"/>
      <w:r w:rsidRPr="00C15E00">
        <w:rPr>
          <w:rFonts w:ascii="inherit" w:eastAsia="Times New Roman" w:hAnsi="inherit" w:cs="Open Sans"/>
          <w:color w:val="000000"/>
          <w:sz w:val="20"/>
          <w:szCs w:val="20"/>
        </w:rPr>
        <w:t xml:space="preserve"> В РОССИЙСКОЙ ФЕДЕРАЦИИ"</w:t>
      </w:r>
    </w:p>
    <w:p w:rsidR="006B6D41" w:rsidRPr="00A70FEB" w:rsidRDefault="006B6D41" w:rsidP="00C15E00">
      <w:pPr>
        <w:spacing w:after="0" w:line="330" w:lineRule="atLeast"/>
        <w:jc w:val="both"/>
        <w:textAlignment w:val="baseline"/>
        <w:rPr>
          <w:rFonts w:eastAsia="Times New Roman" w:cs="Open Sans"/>
          <w:color w:val="000000"/>
          <w:sz w:val="20"/>
          <w:szCs w:val="20"/>
        </w:rPr>
      </w:pPr>
      <w:bookmarkStart w:id="20" w:name="100655"/>
      <w:bookmarkEnd w:id="20"/>
    </w:p>
    <w:p w:rsidR="006B6D41" w:rsidRDefault="006B6D41" w:rsidP="00C15E00">
      <w:pPr>
        <w:spacing w:after="0" w:line="330" w:lineRule="atLeast"/>
        <w:jc w:val="both"/>
        <w:textAlignment w:val="baseline"/>
        <w:rPr>
          <w:rFonts w:eastAsia="Times New Roman" w:cs="Open Sans"/>
          <w:color w:val="000000"/>
          <w:sz w:val="23"/>
          <w:szCs w:val="23"/>
        </w:rPr>
      </w:pPr>
    </w:p>
    <w:p w:rsidR="006B6D41" w:rsidRPr="00C15E00" w:rsidRDefault="006B6D41" w:rsidP="006B6D41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</w:rPr>
      </w:pPr>
      <w:r w:rsidRPr="00C15E00">
        <w:rPr>
          <w:rFonts w:ascii="inherit" w:eastAsia="Times New Roman" w:hAnsi="inherit" w:cs="Open Sans"/>
          <w:color w:val="000000"/>
          <w:sz w:val="23"/>
          <w:szCs w:val="23"/>
        </w:rPr>
        <w:t>2. Утвердить прилагаемые:</w:t>
      </w:r>
    </w:p>
    <w:p w:rsidR="006B6D41" w:rsidRPr="00C15E00" w:rsidRDefault="006B6D41" w:rsidP="006B6D41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b/>
          <w:color w:val="000000"/>
          <w:sz w:val="23"/>
          <w:szCs w:val="23"/>
        </w:rPr>
      </w:pPr>
      <w:hyperlink r:id="rId6" w:anchor="100017" w:history="1">
        <w:r w:rsidRPr="00C15E00">
          <w:rPr>
            <w:rFonts w:ascii="inherit" w:eastAsia="Times New Roman" w:hAnsi="inherit" w:cs="Open Sans"/>
            <w:color w:val="005EA5"/>
            <w:sz w:val="23"/>
            <w:u w:val="single"/>
          </w:rPr>
          <w:t>список</w:t>
        </w:r>
      </w:hyperlink>
      <w:r w:rsidRPr="00C15E00">
        <w:rPr>
          <w:rFonts w:ascii="inherit" w:eastAsia="Times New Roman" w:hAnsi="inherit" w:cs="Open Sans"/>
          <w:color w:val="000000"/>
          <w:sz w:val="23"/>
          <w:szCs w:val="23"/>
        </w:rPr>
        <w:t xml:space="preserve"> должностей и учреждений, работа в которых засчитывается в стаж работы, дающей право на </w:t>
      </w:r>
      <w:r w:rsidRPr="00C15E00">
        <w:rPr>
          <w:rFonts w:ascii="inherit" w:eastAsia="Times New Roman" w:hAnsi="inherit" w:cs="Open Sans"/>
          <w:b/>
          <w:color w:val="000000"/>
          <w:sz w:val="23"/>
          <w:szCs w:val="23"/>
        </w:rPr>
        <w:t>досрочное назначение трудовой пенсии по старости лицам, осуществлявшим педагогическую деятельность в учреждениях для детей, в соответствии с </w:t>
      </w:r>
      <w:hyperlink r:id="rId7" w:anchor="000302" w:history="1">
        <w:r w:rsidRPr="006B6D41">
          <w:rPr>
            <w:rFonts w:ascii="inherit" w:eastAsia="Times New Roman" w:hAnsi="inherit" w:cs="Open Sans"/>
            <w:b/>
            <w:color w:val="005EA5"/>
            <w:sz w:val="23"/>
            <w:u w:val="single"/>
          </w:rPr>
          <w:t>подпунктом 19 пункта 1 статьи 27</w:t>
        </w:r>
      </w:hyperlink>
      <w:r w:rsidRPr="00C15E00">
        <w:rPr>
          <w:rFonts w:ascii="inherit" w:eastAsia="Times New Roman" w:hAnsi="inherit" w:cs="Open Sans"/>
          <w:b/>
          <w:color w:val="000000"/>
          <w:sz w:val="23"/>
          <w:szCs w:val="23"/>
        </w:rPr>
        <w:t> Федерального закона "О трудовых пенсиях в Российской Федерации";</w:t>
      </w:r>
    </w:p>
    <w:p w:rsidR="006B6D41" w:rsidRPr="006B6D41" w:rsidRDefault="006B6D41" w:rsidP="00C15E00">
      <w:pPr>
        <w:spacing w:after="0" w:line="330" w:lineRule="atLeast"/>
        <w:jc w:val="both"/>
        <w:textAlignment w:val="baseline"/>
        <w:rPr>
          <w:rFonts w:eastAsia="Times New Roman" w:cs="Open Sans"/>
          <w:b/>
          <w:color w:val="000000"/>
          <w:sz w:val="23"/>
          <w:szCs w:val="23"/>
        </w:rPr>
      </w:pPr>
    </w:p>
    <w:p w:rsidR="00C15E00" w:rsidRPr="00C15E00" w:rsidRDefault="00C15E00" w:rsidP="00A70FEB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</w:rPr>
      </w:pPr>
      <w:bookmarkStart w:id="21" w:name="100016"/>
      <w:bookmarkStart w:id="22" w:name="100662"/>
      <w:bookmarkStart w:id="23" w:name="100017"/>
      <w:bookmarkEnd w:id="21"/>
      <w:bookmarkEnd w:id="22"/>
      <w:bookmarkEnd w:id="23"/>
      <w:r w:rsidRPr="00C15E00">
        <w:rPr>
          <w:rFonts w:ascii="inherit" w:eastAsia="Times New Roman" w:hAnsi="inherit" w:cs="Open Sans"/>
          <w:color w:val="000000"/>
          <w:sz w:val="23"/>
          <w:szCs w:val="23"/>
        </w:rPr>
        <w:t>СПИСОК</w:t>
      </w:r>
    </w:p>
    <w:p w:rsidR="00C15E00" w:rsidRPr="00C15E00" w:rsidRDefault="00C15E00" w:rsidP="00C15E00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</w:rPr>
      </w:pPr>
      <w:r w:rsidRPr="00C15E00">
        <w:rPr>
          <w:rFonts w:ascii="inherit" w:eastAsia="Times New Roman" w:hAnsi="inherit" w:cs="Open Sans"/>
          <w:color w:val="000000"/>
          <w:sz w:val="23"/>
          <w:szCs w:val="23"/>
        </w:rPr>
        <w:t>ДОЛЖНОСТЕЙ И УЧРЕЖДЕНИЙ, РАБОТА В КОТОРЫХ</w:t>
      </w:r>
    </w:p>
    <w:p w:rsidR="00C15E00" w:rsidRPr="00C15E00" w:rsidRDefault="00C15E00" w:rsidP="00C15E00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</w:rPr>
      </w:pPr>
      <w:r w:rsidRPr="00C15E00">
        <w:rPr>
          <w:rFonts w:ascii="inherit" w:eastAsia="Times New Roman" w:hAnsi="inherit" w:cs="Open Sans"/>
          <w:color w:val="000000"/>
          <w:sz w:val="23"/>
          <w:szCs w:val="23"/>
        </w:rPr>
        <w:t>ЗАСЧИТЫВАЕТСЯ В СТАЖ РАБОТЫ, ДАЮЩЕЙ ПРАВО</w:t>
      </w:r>
    </w:p>
    <w:p w:rsidR="00C15E00" w:rsidRPr="00C15E00" w:rsidRDefault="00C15E00" w:rsidP="00C15E00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</w:rPr>
      </w:pPr>
      <w:r w:rsidRPr="00C15E00">
        <w:rPr>
          <w:rFonts w:ascii="inherit" w:eastAsia="Times New Roman" w:hAnsi="inherit" w:cs="Open Sans"/>
          <w:color w:val="000000"/>
          <w:sz w:val="23"/>
          <w:szCs w:val="23"/>
        </w:rPr>
        <w:t xml:space="preserve">НА </w:t>
      </w:r>
      <w:r w:rsidRPr="00C15E00">
        <w:rPr>
          <w:rFonts w:ascii="inherit" w:eastAsia="Times New Roman" w:hAnsi="inherit" w:cs="Open Sans"/>
          <w:b/>
          <w:color w:val="000000"/>
          <w:sz w:val="23"/>
          <w:szCs w:val="23"/>
        </w:rPr>
        <w:t>ДОСРОЧНОЕ НАЗНАЧЕНИЕ ТРУДОВОЙ ПЕНСИИ ПО СТАРОСТИ</w:t>
      </w:r>
    </w:p>
    <w:p w:rsidR="00C15E00" w:rsidRPr="00C15E00" w:rsidRDefault="00C15E00" w:rsidP="00C15E00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</w:rPr>
      </w:pPr>
      <w:r w:rsidRPr="00C15E00">
        <w:rPr>
          <w:rFonts w:ascii="inherit" w:eastAsia="Times New Roman" w:hAnsi="inherit" w:cs="Open Sans"/>
          <w:color w:val="000000"/>
          <w:sz w:val="23"/>
          <w:szCs w:val="23"/>
        </w:rPr>
        <w:t>ЛИЦАМ, ОСУЩЕСТВЛЯВШИМ ПЕДАГОГИЧЕСКУЮ ДЕЯТЕЛЬНОСТЬ</w:t>
      </w:r>
    </w:p>
    <w:p w:rsidR="00C15E00" w:rsidRPr="00C15E00" w:rsidRDefault="00C15E00" w:rsidP="00C15E00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</w:rPr>
      </w:pPr>
      <w:r w:rsidRPr="00C15E00">
        <w:rPr>
          <w:rFonts w:ascii="inherit" w:eastAsia="Times New Roman" w:hAnsi="inherit" w:cs="Open Sans"/>
          <w:color w:val="000000"/>
          <w:sz w:val="23"/>
          <w:szCs w:val="23"/>
        </w:rPr>
        <w:lastRenderedPageBreak/>
        <w:t>В УЧРЕЖДЕНИЯХ ДЛЯ ДЕТЕЙ, В СООТВЕТСТВИИ С ПОДПУНКТОМ 19</w:t>
      </w:r>
    </w:p>
    <w:p w:rsidR="00C15E00" w:rsidRPr="00C15E00" w:rsidRDefault="00C15E00" w:rsidP="00C15E00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</w:rPr>
      </w:pPr>
      <w:r w:rsidRPr="00C15E00">
        <w:rPr>
          <w:rFonts w:ascii="inherit" w:eastAsia="Times New Roman" w:hAnsi="inherit" w:cs="Open Sans"/>
          <w:color w:val="000000"/>
          <w:sz w:val="23"/>
          <w:szCs w:val="23"/>
        </w:rPr>
        <w:t>ПУНКТА 1 СТАТЬИ 27 ФЕДЕРАЛЬНОГО ЗАКОНА</w:t>
      </w:r>
    </w:p>
    <w:p w:rsidR="00C15E00" w:rsidRPr="00C15E00" w:rsidRDefault="00C15E00" w:rsidP="00C15E00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</w:rPr>
      </w:pPr>
      <w:r w:rsidRPr="00C15E00">
        <w:rPr>
          <w:rFonts w:ascii="inherit" w:eastAsia="Times New Roman" w:hAnsi="inherit" w:cs="Open Sans"/>
          <w:color w:val="000000"/>
          <w:sz w:val="23"/>
          <w:szCs w:val="23"/>
        </w:rPr>
        <w:t>"О ТРУДОВЫХ ПЕНСИЯХ В РОССИЙСКОЙ ФЕДЕРАЦИИ"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>┌────────────────────────────────┬───────────────────────────────┐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" w:name="100019"/>
      <w:bookmarkEnd w:id="24"/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>│    Наименование должностей     │    Наименование учреждений    │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>└────────────────────────────────┴───────────────────────────────┘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" w:name="100021"/>
      <w:bookmarkEnd w:id="25"/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1. </w:t>
      </w:r>
      <w:proofErr w:type="gramStart"/>
      <w:r w:rsidRPr="00C15E00">
        <w:rPr>
          <w:rFonts w:ascii="Courier New" w:eastAsia="Times New Roman" w:hAnsi="Courier New" w:cs="Courier New"/>
          <w:b/>
          <w:color w:val="000000"/>
          <w:sz w:val="20"/>
          <w:szCs w:val="20"/>
        </w:rPr>
        <w:t>Директор</w:t>
      </w: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(начальник,          1.1.</w:t>
      </w:r>
      <w:proofErr w:type="gramEnd"/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Общеобразовательные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>заведующий);                     учреждения</w:t>
      </w:r>
      <w:proofErr w:type="gramEnd"/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заместитель директора            школы всех наименований;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(начальника, заведующего),       лицей;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деятельность</w:t>
      </w:r>
      <w:proofErr w:type="gramEnd"/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которого связана с  гимназия;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>образовательным</w:t>
      </w:r>
      <w:proofErr w:type="gramEnd"/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центр образования;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(воспитательным) процессом;      кадетская школа;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заведующий учебной частью;       суворовское военное училище;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помощник директора по режиму;    </w:t>
      </w:r>
      <w:proofErr w:type="gramStart"/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>нахимовское</w:t>
      </w:r>
      <w:proofErr w:type="gramEnd"/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военно-морское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старший дежурный по режиму;      училище;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дежурный по режиму;              кадетский корпус;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C15E00">
        <w:rPr>
          <w:rFonts w:ascii="Courier New" w:eastAsia="Times New Roman" w:hAnsi="Courier New" w:cs="Courier New"/>
          <w:b/>
          <w:color w:val="000000"/>
          <w:sz w:val="20"/>
          <w:szCs w:val="20"/>
        </w:rPr>
        <w:t>преподаватель;</w:t>
      </w: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морской кадетский корпус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6" w:name="100033"/>
      <w:bookmarkEnd w:id="26"/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старший преподаватель;           1.2. Общеобразовательные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воспитатель;                     школы-интернаты: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старший воспитатель;             школы-интернаты всех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воспитатель-методист;            наименований;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организатор </w:t>
      </w:r>
      <w:proofErr w:type="gramStart"/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>внеклассной</w:t>
      </w:r>
      <w:proofErr w:type="gramEnd"/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       лицей-интернат;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>внешкольной</w:t>
      </w:r>
      <w:proofErr w:type="gramEnd"/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воспитательной       гимназия-интернат;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работы с детьми;                 школа-интернат </w:t>
      </w:r>
      <w:proofErr w:type="gramStart"/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мастер </w:t>
      </w:r>
      <w:proofErr w:type="gramStart"/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>производственного</w:t>
      </w:r>
      <w:proofErr w:type="gramEnd"/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первоначальной летной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обучения;                        подготовкой;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учитель;</w:t>
      </w: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кадетская школа-интернат;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учитель-логопед;                 интернаты </w:t>
      </w:r>
      <w:proofErr w:type="gramStart"/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логопед;                         общеобразовательных </w:t>
      </w:r>
      <w:proofErr w:type="gramStart"/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>школах</w:t>
      </w:r>
      <w:proofErr w:type="gramEnd"/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7" w:name="100045"/>
      <w:bookmarkEnd w:id="27"/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инструктор слухового кабинета;   1.3. Образовательные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учитель-дефектолог;              учреждения для детей-сирот и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руководитель </w:t>
      </w:r>
      <w:proofErr w:type="gramStart"/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>физического</w:t>
      </w:r>
      <w:proofErr w:type="gramEnd"/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детей, оставшихся без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воспитания;                      попечения родителей: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музыкальный руководитель;        школа-интернат, в том числе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преподаватель-организатор        специальная (коррекционная)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основ безопасности               для детей с отклонениями </w:t>
      </w:r>
      <w:proofErr w:type="gramStart"/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жизнедеятельности                развитии;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(допризывной подготовки);        детский дом, в том числе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руководитель </w:t>
      </w:r>
      <w:proofErr w:type="gramStart"/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>допризывной</w:t>
      </w:r>
      <w:proofErr w:type="gramEnd"/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санаторный, специальный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подготовки молодежи;             (</w:t>
      </w:r>
      <w:proofErr w:type="gramStart"/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>коррекционный</w:t>
      </w:r>
      <w:proofErr w:type="gramEnd"/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>) для детей с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военный руководитель;            отклонениями в развитии;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социальный педагог;              </w:t>
      </w: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>детский дом-школа;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педагог-психолог;</w:t>
      </w: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детский дом семейного типа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8" w:name="100059"/>
      <w:bookmarkEnd w:id="28"/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инструктор по труду;             1.4. Оздоровительные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C15E00">
        <w:rPr>
          <w:rFonts w:ascii="Courier New" w:eastAsia="Times New Roman" w:hAnsi="Courier New" w:cs="Courier New"/>
          <w:b/>
          <w:color w:val="000000"/>
          <w:sz w:val="20"/>
          <w:szCs w:val="20"/>
        </w:rPr>
        <w:t>педагог-воспитатель;</w:t>
      </w: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образовательные учреждения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медсестра ясельной группы;       санаторного типа для детей,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педагог;                         </w:t>
      </w:r>
      <w:proofErr w:type="gramStart"/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>нуждающихся</w:t>
      </w:r>
      <w:proofErr w:type="gramEnd"/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длительном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родитель-воспитатель             </w:t>
      </w:r>
      <w:proofErr w:type="gramStart"/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>лечении</w:t>
      </w:r>
      <w:proofErr w:type="gramEnd"/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санаторная школа-интернат;</w:t>
      </w:r>
    </w:p>
    <w:p w:rsidR="00C15E00" w:rsidRPr="00C15E00" w:rsidRDefault="00C15E00" w:rsidP="00C1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санаторно-лесная школа</w:t>
      </w:r>
    </w:p>
    <w:p w:rsidR="00C15E00" w:rsidRPr="00C15E00" w:rsidRDefault="00C15E00" w:rsidP="00A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9" w:name="100066"/>
      <w:bookmarkEnd w:id="29"/>
      <w:r w:rsidRPr="00C15E0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</w:t>
      </w:r>
    </w:p>
    <w:sectPr w:rsidR="00C15E00" w:rsidRPr="00C1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41C"/>
    <w:multiLevelType w:val="multilevel"/>
    <w:tmpl w:val="5DCA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46862"/>
    <w:multiLevelType w:val="multilevel"/>
    <w:tmpl w:val="AB2C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9109F"/>
    <w:multiLevelType w:val="multilevel"/>
    <w:tmpl w:val="C75A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142FD4"/>
    <w:multiLevelType w:val="multilevel"/>
    <w:tmpl w:val="4D1E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254"/>
    <w:rsid w:val="006B6D41"/>
    <w:rsid w:val="00731830"/>
    <w:rsid w:val="007660C3"/>
    <w:rsid w:val="007827AF"/>
    <w:rsid w:val="00A70FEB"/>
    <w:rsid w:val="00B5619B"/>
    <w:rsid w:val="00C15E00"/>
    <w:rsid w:val="00CD512B"/>
    <w:rsid w:val="00F5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66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center">
    <w:name w:val="pcenter"/>
    <w:basedOn w:val="a"/>
    <w:rsid w:val="00F5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66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both">
    <w:name w:val="pboth"/>
    <w:basedOn w:val="a"/>
    <w:rsid w:val="0076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66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60C3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660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60C3"/>
    <w:rPr>
      <w:color w:val="800080"/>
      <w:u w:val="single"/>
    </w:rPr>
  </w:style>
  <w:style w:type="paragraph" w:customStyle="1" w:styleId="pright">
    <w:name w:val="pright"/>
    <w:basedOn w:val="a"/>
    <w:rsid w:val="0076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evel1">
    <w:name w:val="p_level_1"/>
    <w:basedOn w:val="a"/>
    <w:rsid w:val="0076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6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7660C3"/>
  </w:style>
  <w:style w:type="character" w:customStyle="1" w:styleId="b-share-icon">
    <w:name w:val="b-share-icon"/>
    <w:basedOn w:val="a0"/>
    <w:rsid w:val="007660C3"/>
  </w:style>
  <w:style w:type="paragraph" w:styleId="a6">
    <w:name w:val="Balloon Text"/>
    <w:basedOn w:val="a"/>
    <w:link w:val="a7"/>
    <w:uiPriority w:val="99"/>
    <w:semiHidden/>
    <w:unhideWhenUsed/>
    <w:rsid w:val="0076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6609">
          <w:marLeft w:val="3675"/>
          <w:marRight w:val="4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674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02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297">
              <w:marLeft w:val="0"/>
              <w:marRight w:val="0"/>
              <w:marTop w:val="0"/>
              <w:marBottom w:val="525"/>
              <w:divBdr>
                <w:top w:val="single" w:sz="6" w:space="8" w:color="E5E5E5"/>
                <w:left w:val="single" w:sz="6" w:space="11" w:color="E5E5E5"/>
                <w:bottom w:val="single" w:sz="6" w:space="0" w:color="E5E5E5"/>
                <w:right w:val="single" w:sz="6" w:space="11" w:color="E5E5E5"/>
              </w:divBdr>
              <w:divsChild>
                <w:div w:id="8569705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950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61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64708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3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299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66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8529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85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33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10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41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3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1380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51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4383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26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4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7564">
              <w:marLeft w:val="0"/>
              <w:marRight w:val="0"/>
              <w:marTop w:val="0"/>
              <w:marBottom w:val="525"/>
              <w:divBdr>
                <w:top w:val="single" w:sz="6" w:space="8" w:color="E5E5E5"/>
                <w:left w:val="single" w:sz="6" w:space="11" w:color="E5E5E5"/>
                <w:bottom w:val="single" w:sz="6" w:space="0" w:color="E5E5E5"/>
                <w:right w:val="single" w:sz="6" w:space="11" w:color="E5E5E5"/>
              </w:divBdr>
              <w:divsChild>
                <w:div w:id="2293853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federalnyi-zakon-ot-17122001-n-173-fz-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postanovlenie-pravitelstva-rf-ot-29102002-n-781/" TargetMode="External"/><Relationship Id="rId5" Type="http://schemas.openxmlformats.org/officeDocument/2006/relationships/hyperlink" Target="http://legalacts.ru/doc/federalnyi-zakon-ot-28122013-n-426-fz-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2018-06-29T05:50:00Z</cp:lastPrinted>
  <dcterms:created xsi:type="dcterms:W3CDTF">2018-06-29T05:42:00Z</dcterms:created>
  <dcterms:modified xsi:type="dcterms:W3CDTF">2018-06-29T06:06:00Z</dcterms:modified>
</cp:coreProperties>
</file>