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«Утверждаю»</w:t>
      </w:r>
    </w:p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Директор МБОУ «Лицей»</w:t>
      </w:r>
    </w:p>
    <w:p w:rsidR="00526444" w:rsidRPr="00A61A7E" w:rsidRDefault="00526444" w:rsidP="0052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>_____________Кащеева</w:t>
      </w:r>
      <w:proofErr w:type="spellEnd"/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 xml:space="preserve"> Т.М.</w:t>
      </w:r>
    </w:p>
    <w:p w:rsidR="00526444" w:rsidRPr="00A61A7E" w:rsidRDefault="00526444" w:rsidP="0052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«_______» «__________» 2017 г.</w:t>
      </w:r>
    </w:p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444" w:rsidRPr="00A61A7E" w:rsidRDefault="00526444" w:rsidP="0052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защите персональных данных сотрудников и учащихся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61A7E">
        <w:rPr>
          <w:rFonts w:ascii="Times New Roman" w:eastAsia="Times New Roman" w:hAnsi="Times New Roman" w:cs="Times New Roman"/>
          <w:b/>
          <w:sz w:val="24"/>
          <w:szCs w:val="24"/>
        </w:rPr>
        <w:t>МБОУ «Лицей»</w:t>
      </w:r>
    </w:p>
    <w:p w:rsidR="00526444" w:rsidRPr="00A61A7E" w:rsidRDefault="00526444" w:rsidP="0052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1"/>
        <w:gridCol w:w="5230"/>
        <w:gridCol w:w="2009"/>
        <w:gridCol w:w="1836"/>
      </w:tblGrid>
      <w:tr w:rsidR="00526444" w:rsidTr="00734F06">
        <w:tc>
          <w:tcPr>
            <w:tcW w:w="531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26444" w:rsidRPr="007C32F1" w:rsidRDefault="00526444" w:rsidP="00734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26444" w:rsidRDefault="00526444" w:rsidP="00734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</w:p>
          <w:p w:rsidR="00526444" w:rsidRDefault="00526444" w:rsidP="00734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Условия проведения мероприятий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444" w:rsidTr="00734F06">
        <w:tc>
          <w:tcPr>
            <w:tcW w:w="531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правового основания обработки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вводе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системы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 (ИСПД)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создании ИСПД необходимо оформить приказ о вводе ее в эксплуатацию.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оформляется директором школы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2D9C">
              <w:rPr>
                <w:rFonts w:ascii="Times New Roman" w:eastAsia="Times New Roman" w:hAnsi="Times New Roman" w:cs="Times New Roman"/>
                <w:sz w:val="24"/>
                <w:szCs w:val="24"/>
              </w:rPr>
              <w:t>ри вводе информационной системы персональных данных (</w:t>
            </w:r>
            <w:proofErr w:type="spellStart"/>
            <w:r w:rsidRPr="005D2D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5D2D9C">
              <w:rPr>
                <w:rFonts w:ascii="Times New Roman" w:eastAsia="Times New Roman" w:hAnsi="Times New Roman" w:cs="Times New Roman"/>
                <w:sz w:val="24"/>
                <w:szCs w:val="24"/>
              </w:rPr>
              <w:t>) в эксплуатацию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Тарасов Д.Р.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уполномоченный орган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о своем намерении осуществлять обработку персональных данных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направляется при вводе в эксплуатацию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систем персональных данных, либо при внесении изменений в существующие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Документальное регламентирование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ПД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по обработке и защите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персональных данных, регламента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сотрудников с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Тарасов Д.Р.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письменного согласия субъектов ПД (физических лиц) на обработку ПД в случаях,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этого требует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согласие получается при передаче ПД субъектами для обработки в ИСПД, либо для обработки без использования средств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автоматизации. Форма согласия приведена в Положении об обработке и защите ПД.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 договора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субъектами ПД в части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 договоров проводится при необходимости и оставляется на усмотрение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 ПД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сроков обработки ПД и процедуры их уничтожения по окончании срока обработки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каждой ИСПД организацией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ператором ПД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быть установлены сроки обработки ПД, что должно быть документально подтверждено в паспорте на ИСПД. При пересмотре сроков –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изменения должны быть внесены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ИСПД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Тарасов Д.Р.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Ограничение доступа работников к ПД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ИСПД)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создания ИСПД, а также приведения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ИСПД в соответствии с требованиями закона необходимо разграничить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ПД сотрудников организации согласно матрице доступа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(сотрудники наделяются минимальными </w:t>
            </w:r>
            <w:proofErr w:type="gramEnd"/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полномочиями доступа, необходимыми для выполнения ими своих обязанностей, например, могут иметь права только на просмотр ПД)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 доступа утверждается директором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пересматривается (увольнение, прием новых сотрудников и </w:t>
            </w:r>
            <w:proofErr w:type="gramEnd"/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прочее), подшивается в паспорт ИСПД</w:t>
            </w: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Инвентаризация информационных ресурсов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выявления присутствия и обработки в них ПД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36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электроник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 А.В.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сотрудников в области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персональных данных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выполнение работ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менее раз в два года, повышение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осведомленности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gramStart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 (данное обучение проводит ответственный за выполнение работ по ИБ)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Тарасов Д.Р.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0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информационных систем персональных данных (ИСПД)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проводится при создании ИСПД, при выявлении в информационных системах ПД, при изменении состава, структуры самой ИСПД или технических особенностей ее построения 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(изменилось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прочее)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электроник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 А.В.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угроз безопасности и разработка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угроз и нарушителя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Разрабатывается при создании системы защиты ИСПД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электроник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 А.В.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(сертификация)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СЗПД или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декларирование соответствия по требованиям 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совместно с лицензиатами ФСТЭК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36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электроник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 А.В.</w:t>
            </w:r>
          </w:p>
        </w:tc>
      </w:tr>
      <w:tr w:rsidR="00526444" w:rsidTr="00734F06">
        <w:tc>
          <w:tcPr>
            <w:tcW w:w="531" w:type="dxa"/>
          </w:tcPr>
          <w:p w:rsidR="00526444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0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7C32F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ИСПД и контроль безопасности ПД</w:t>
            </w:r>
          </w:p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6" w:type="dxa"/>
          </w:tcPr>
          <w:p w:rsidR="00526444" w:rsidRPr="007C32F1" w:rsidRDefault="00526444" w:rsidP="00734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Тарасов Д.Р.</w:t>
            </w:r>
          </w:p>
        </w:tc>
      </w:tr>
    </w:tbl>
    <w:p w:rsidR="00526444" w:rsidRDefault="00526444" w:rsidP="00526444">
      <w:pPr>
        <w:rPr>
          <w:rFonts w:ascii="Times New Roman" w:hAnsi="Times New Roman" w:cs="Times New Roman"/>
          <w:sz w:val="24"/>
          <w:szCs w:val="24"/>
        </w:rPr>
      </w:pPr>
    </w:p>
    <w:p w:rsidR="00526444" w:rsidRDefault="00526444" w:rsidP="00526444">
      <w:pPr>
        <w:rPr>
          <w:rFonts w:ascii="Times New Roman" w:hAnsi="Times New Roman" w:cs="Times New Roman"/>
          <w:sz w:val="24"/>
          <w:szCs w:val="24"/>
        </w:rPr>
      </w:pPr>
    </w:p>
    <w:p w:rsidR="006242FF" w:rsidRDefault="006242FF"/>
    <w:sectPr w:rsidR="0062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444"/>
    <w:rsid w:val="00526444"/>
    <w:rsid w:val="006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2017-09-12T05:44:00Z</dcterms:created>
  <dcterms:modified xsi:type="dcterms:W3CDTF">2017-09-12T05:44:00Z</dcterms:modified>
</cp:coreProperties>
</file>