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C" w:rsidRPr="00911B2C" w:rsidRDefault="00911B2C" w:rsidP="00911B2C">
      <w:pPr>
        <w:shd w:val="clear" w:color="auto" w:fill="FFFFFF"/>
        <w:ind w:firstLine="709"/>
        <w:jc w:val="center"/>
        <w:rPr>
          <w:rFonts w:ascii="Arial" w:hAnsi="Arial" w:cs="Arial"/>
          <w:color w:val="52596F"/>
          <w:sz w:val="32"/>
          <w:szCs w:val="32"/>
        </w:rPr>
      </w:pPr>
      <w:r w:rsidRPr="00911B2C">
        <w:rPr>
          <w:b/>
          <w:bCs/>
          <w:color w:val="002060"/>
          <w:sz w:val="32"/>
          <w:szCs w:val="32"/>
        </w:rPr>
        <w:t>Исследовательская деятельность учителя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rPr>
          <w:b/>
          <w:bCs/>
          <w:color w:val="C00000"/>
        </w:rPr>
        <w:t> </w:t>
      </w:r>
      <w:r w:rsidRPr="00911B2C">
        <w:t xml:space="preserve">Педагог может не только организовать исследовательскую деятельность </w:t>
      </w:r>
      <w:proofErr w:type="gramStart"/>
      <w:r w:rsidRPr="00911B2C">
        <w:t>обучающихся</w:t>
      </w:r>
      <w:proofErr w:type="gramEnd"/>
      <w:r w:rsidRPr="00911B2C">
        <w:t>,  но и сам выступить в роли исследователя.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 xml:space="preserve">Что </w:t>
      </w:r>
      <w:proofErr w:type="gramStart"/>
      <w:r w:rsidRPr="00911B2C">
        <w:rPr>
          <w:b/>
          <w:bCs/>
          <w:color w:val="C00000"/>
        </w:rPr>
        <w:t>значит</w:t>
      </w:r>
      <w:proofErr w:type="gramEnd"/>
      <w:r w:rsidRPr="00911B2C">
        <w:rPr>
          <w:b/>
          <w:bCs/>
          <w:color w:val="C00000"/>
        </w:rPr>
        <w:t>  для педагога  проводить исследования?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Это значит, что в образовательном процессе учитель увидел проблему, решить которую  ему поможет исследование её. Например,  педагог  готовит учащихся</w:t>
      </w:r>
      <w:r w:rsidRPr="00911B2C">
        <w:rPr>
          <w:color w:val="52596F"/>
        </w:rPr>
        <w:t xml:space="preserve"> к сдаче </w:t>
      </w:r>
      <w:r w:rsidRPr="00911B2C">
        <w:t>ГИА и ЕГЭ,  вкладывает много сил  в их подготовку, а  результат низкий.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>Проблема?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>Проблема!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 Решить ее поможет  исследование причин такого явления.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>Что значит провести педагогическое исследование?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 В этом случае учитель  выступает в роли не  только организатора, но и  самого исследователя и  организует уже весь процесс исследования для  себя и  осуществляет все  этапы исследования.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>Зачем учителю проводить исследование?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Они помогают  учителю: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1.       Найти   решение возникающих в процессе преподавания проблем,  сделать образовательный процесс продуктивным, обновлять и развивать  процесс преподавания.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2.  Повышать квалификацию педагога,  совершенствовать  его</w:t>
      </w:r>
      <w:r>
        <w:t>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 xml:space="preserve">3.      Интенсифицировать  образовательный </w:t>
      </w:r>
      <w:proofErr w:type="gramStart"/>
      <w:r w:rsidRPr="00911B2C">
        <w:t>процесс</w:t>
      </w:r>
      <w:proofErr w:type="gramEnd"/>
      <w:r w:rsidRPr="00911B2C">
        <w:t xml:space="preserve"> как в целом, так и в отдельных его  составляющих.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 xml:space="preserve">Необходимо заметить, что  исследовательские проблемы могут </w:t>
      </w:r>
      <w:r>
        <w:t>быть как общие педагогические (</w:t>
      </w:r>
      <w:r w:rsidRPr="00911B2C">
        <w:t>учебные и воспитательные),  так и  предметные</w:t>
      </w:r>
      <w:r>
        <w:t xml:space="preserve"> </w:t>
      </w:r>
      <w:r w:rsidRPr="00911B2C">
        <w:t>(то есть касающиеся  образования по конкретному школьному предмету).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2596F"/>
        </w:rPr>
      </w:pPr>
      <w:r w:rsidRPr="00911B2C">
        <w:rPr>
          <w:b/>
          <w:bCs/>
          <w:color w:val="52596F"/>
        </w:rPr>
        <w:t> </w:t>
      </w:r>
      <w:r w:rsidRPr="00911B2C">
        <w:rPr>
          <w:b/>
          <w:bCs/>
          <w:color w:val="C00000"/>
        </w:rPr>
        <w:t>Как включиться учителю  в исследовательскую деятельность?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1.      Учитель это может проводить исследование самостоятельно, то есть по собственной инициативе.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 xml:space="preserve">2.      Учитель может  проводить исследование в составе </w:t>
      </w:r>
      <w:r>
        <w:t>лицейской</w:t>
      </w:r>
      <w:r w:rsidRPr="00911B2C">
        <w:t xml:space="preserve">  исследовательской группы </w:t>
      </w:r>
      <w:r>
        <w:t>лицейского</w:t>
      </w:r>
      <w:r w:rsidRPr="00911B2C">
        <w:t>,  муниципального, регионального или  федерального уровней.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1B2C">
        <w:t> Но  нам сейчас интересна не только сама деятельность, но и способ ее подтверждения для материалов портфолио на аттестации</w:t>
      </w:r>
      <w:r w:rsidRPr="00911B2C">
        <w:rPr>
          <w:b/>
          <w:bCs/>
        </w:rPr>
        <w:t>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>Как подтвердить наличие исследовательской деятельности педагога?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rPr>
          <w:color w:val="52596F"/>
        </w:rPr>
        <w:t>1</w:t>
      </w:r>
      <w:r w:rsidRPr="00911B2C">
        <w:t xml:space="preserve">.      Самый лучший вариант – это   если учитель участвует в исследовательской деятельности в составе исследовательской  группы </w:t>
      </w:r>
      <w:r>
        <w:t>лицея</w:t>
      </w:r>
      <w:r w:rsidRPr="00911B2C">
        <w:t>.  В этом случае директор обязательно пишет  соответствующий приказ, в котором перечисляет  всех участников  исследования и  указывает роль каждого из них.  Этот документ, точнее его копия, заверенная директором,  и  будет необходим для материалов портфолио  на аттестации.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>2.      Если учитель решил проводить  исследование самостоятельно, то это тоже замечательно. Но нужно  продумать заранее,  каким образом Ваше исследование будет «проведено» по школьной документации. Следовательно,  Вам будет необходимо поставить в известность о Вашем исследовании несколько официальных лиц: руководителя соответствующе</w:t>
      </w:r>
      <w:r>
        <w:t>й</w:t>
      </w:r>
      <w:r w:rsidRPr="00911B2C">
        <w:t xml:space="preserve">  </w:t>
      </w:r>
      <w:r>
        <w:t>научно-</w:t>
      </w:r>
      <w:r w:rsidRPr="00911B2C">
        <w:t>методическо</w:t>
      </w:r>
      <w:r>
        <w:t>й кафедры (научно-методического совета)</w:t>
      </w:r>
      <w:r w:rsidRPr="00911B2C">
        <w:t xml:space="preserve">,  завуча и,  при необходимости, директора </w:t>
      </w:r>
      <w:r>
        <w:t>лицея</w:t>
      </w:r>
      <w:r w:rsidRPr="00911B2C">
        <w:t>. 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 xml:space="preserve">Но не только это придется сделать: слова – это только слова. Подготовьтесь к разговору с руководителем </w:t>
      </w:r>
      <w:r>
        <w:t>НМК</w:t>
      </w:r>
      <w:r w:rsidRPr="00911B2C">
        <w:t xml:space="preserve"> и администрацией </w:t>
      </w:r>
      <w:r>
        <w:t>лицея</w:t>
      </w:r>
      <w:r w:rsidRPr="00911B2C">
        <w:t xml:space="preserve">:   представьте им все необходимые первоначальные материалы  своего исследования в письменном виде </w:t>
      </w:r>
      <w:proofErr w:type="gramStart"/>
      <w:r w:rsidRPr="00911B2C">
        <w:t xml:space="preserve">( </w:t>
      </w:r>
      <w:proofErr w:type="gramEnd"/>
      <w:r w:rsidRPr="00911B2C">
        <w:t>проблему,  тему,  объект,  предмет,  первоначальную гипотезу,  методы исследования,  первоначальный план исследования).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52596F"/>
        </w:rPr>
      </w:pPr>
      <w:r w:rsidRPr="00911B2C">
        <w:rPr>
          <w:b/>
          <w:bCs/>
          <w:color w:val="C00000"/>
        </w:rPr>
        <w:t xml:space="preserve">Что Вам даст этот «поход»  к администрации </w:t>
      </w:r>
      <w:r>
        <w:rPr>
          <w:b/>
          <w:bCs/>
          <w:color w:val="C00000"/>
        </w:rPr>
        <w:t>лицея</w:t>
      </w:r>
      <w:r w:rsidRPr="00911B2C">
        <w:rPr>
          <w:b/>
          <w:bCs/>
          <w:color w:val="C00000"/>
        </w:rPr>
        <w:t>?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t xml:space="preserve"> Донесите все Ваши идеи в процессе разговора  с ними, тогда можно будет вести  разговор о признании Вашего  исследования  официальным на уровне </w:t>
      </w:r>
      <w:r>
        <w:t>лицея</w:t>
      </w:r>
      <w:r w:rsidRPr="00911B2C">
        <w:t>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rPr>
          <w:b/>
          <w:bCs/>
        </w:rPr>
        <w:lastRenderedPageBreak/>
        <w:t xml:space="preserve"> Обращение к руководителю </w:t>
      </w:r>
      <w:r>
        <w:rPr>
          <w:b/>
          <w:bCs/>
        </w:rPr>
        <w:t>научно-методической кафедры (или научно-методического совета)</w:t>
      </w:r>
      <w:r w:rsidRPr="00911B2C">
        <w:rPr>
          <w:b/>
          <w:bCs/>
        </w:rPr>
        <w:t> –</w:t>
      </w:r>
      <w:r w:rsidRPr="00911B2C">
        <w:rPr>
          <w:rStyle w:val="apple-converted-space"/>
          <w:b/>
          <w:bCs/>
        </w:rPr>
        <w:t> </w:t>
      </w:r>
      <w:r w:rsidRPr="00911B2C">
        <w:t>включение исследования в план работы</w:t>
      </w:r>
      <w:r>
        <w:t xml:space="preserve"> научно-методической кафедры </w:t>
      </w:r>
      <w:r>
        <w:rPr>
          <w:b/>
          <w:bCs/>
        </w:rPr>
        <w:t>(или научно-методического совета)</w:t>
      </w:r>
      <w:r w:rsidRPr="00911B2C">
        <w:t xml:space="preserve">, </w:t>
      </w:r>
      <w:proofErr w:type="gramStart"/>
      <w:r w:rsidRPr="00911B2C">
        <w:t>а</w:t>
      </w:r>
      <w:proofErr w:type="gramEnd"/>
      <w:r w:rsidRPr="00911B2C">
        <w:t xml:space="preserve"> следовательно,  и фиксацию процесса исследования и его результатов в </w:t>
      </w:r>
      <w:r>
        <w:t xml:space="preserve">научно-методической кафедры </w:t>
      </w:r>
      <w:r>
        <w:rPr>
          <w:b/>
          <w:bCs/>
        </w:rPr>
        <w:t>(или научно-методического совета)</w:t>
      </w:r>
      <w:r w:rsidRPr="00911B2C">
        <w:t xml:space="preserve">. Эти протоколы и выписки из них -  заверенные директором </w:t>
      </w:r>
      <w:r>
        <w:t>лицея</w:t>
      </w:r>
      <w:r w:rsidRPr="00911B2C">
        <w:t xml:space="preserve"> и  руководителем </w:t>
      </w:r>
      <w:r>
        <w:t>научно-методической кафедры</w:t>
      </w:r>
      <w:r w:rsidRPr="00911B2C">
        <w:t xml:space="preserve"> </w:t>
      </w:r>
      <w:r>
        <w:rPr>
          <w:b/>
          <w:bCs/>
        </w:rPr>
        <w:t xml:space="preserve">(или научно-методического совета) </w:t>
      </w:r>
      <w:r w:rsidRPr="00911B2C">
        <w:t>– являются  подтверждающими документами на аттестации.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1B2C">
        <w:rPr>
          <w:b/>
          <w:bCs/>
        </w:rPr>
        <w:t>Обращение к завучу </w:t>
      </w:r>
      <w:r w:rsidRPr="00911B2C">
        <w:t xml:space="preserve">– включение в общешкольный план методической работы </w:t>
      </w:r>
      <w:r>
        <w:t>лицея</w:t>
      </w:r>
      <w:r w:rsidRPr="00911B2C">
        <w:t xml:space="preserve"> и соответственно в протоколы совещаний при директоре,  которые тоже  являются  подтверждающими документами на аттестации.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1B2C">
        <w:t>Ничего сложного в этом нет,  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1B2C">
        <w:t>но  как любая другая деятельность учителя </w:t>
      </w:r>
    </w:p>
    <w:p w:rsidR="00911B2C" w:rsidRPr="00911B2C" w:rsidRDefault="00911B2C" w:rsidP="00911B2C">
      <w:pPr>
        <w:pStyle w:val="msonormalbullet2gif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11B2C">
        <w:t>исследовательская должна быть  продумана и спланирована!!!</w:t>
      </w:r>
    </w:p>
    <w:p w:rsidR="006F3703" w:rsidRPr="00911B2C" w:rsidRDefault="006F3703" w:rsidP="00911B2C">
      <w:pPr>
        <w:ind w:firstLine="709"/>
      </w:pPr>
    </w:p>
    <w:sectPr w:rsidR="006F3703" w:rsidRPr="00911B2C" w:rsidSect="006F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B2C"/>
    <w:rsid w:val="006F3703"/>
    <w:rsid w:val="0091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7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11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1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3621</Characters>
  <Application>Microsoft Office Word</Application>
  <DocSecurity>0</DocSecurity>
  <Lines>30</Lines>
  <Paragraphs>8</Paragraphs>
  <ScaleCrop>false</ScaleCrop>
  <Company>Лицей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2016-09-30T12:31:00Z</dcterms:created>
  <dcterms:modified xsi:type="dcterms:W3CDTF">2016-09-30T12:40:00Z</dcterms:modified>
</cp:coreProperties>
</file>